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Anexo II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CURRÍCULUM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0349"/>
      </w:tblGrid>
      <w:tr>
        <w:trPr>
          <w:trHeight w:val="482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pct15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-7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DATOS PERSONALES</w:t>
            </w:r>
          </w:p>
        </w:tc>
      </w:tr>
      <w:tr>
        <w:trPr>
          <w:trHeight w:val="2647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Apellidos y nombre:</w:t>
                  </w: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2760"/>
              <w:gridCol w:w="7575"/>
            </w:tblGrid>
            <w:tr>
              <w:trPr>
                <w:trHeight w:val="2647" w:hRule="auto"/>
                <w:jc w:val="left"/>
              </w:trPr>
              <w:tc>
                <w:tcPr>
                  <w:tcW w:w="2760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D.N.I.:</w:t>
                  </w:r>
                </w:p>
              </w:tc>
              <w:tc>
                <w:tcPr>
                  <w:tcW w:w="757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000000"/>
                      <w:spacing w:val="0"/>
                      <w:position w:val="0"/>
                      <w:sz w:val="22"/>
                      <w:shd w:fill="auto" w:val="clear"/>
                    </w:rPr>
                    <w:t xml:space="preserve">Domicilio (vía pública y nº):</w:t>
                  </w: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Localidad:</w:t>
                    <w:tab/>
                    <w:tab/>
                    <w:tab/>
                    <w:tab/>
                    <w:tab/>
                    <w:tab/>
                    <w:tab/>
                    <w:tab/>
                    <w:t xml:space="preserve">Código Postal: </w:t>
                  </w:r>
                </w:p>
              </w:tc>
            </w:tr>
          </w:tbl>
          <w:p>
            <w:pPr>
              <w:spacing w:before="0" w:after="0" w:line="240"/>
              <w:ind w:right="0" w:left="213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tbl>
            <w:tblPr/>
            <w:tblGrid>
              <w:gridCol w:w="10335"/>
            </w:tblGrid>
            <w:tr>
              <w:trPr>
                <w:trHeight w:val="2647" w:hRule="auto"/>
                <w:jc w:val="left"/>
              </w:trPr>
              <w:tc>
                <w:tcPr>
                  <w:tcW w:w="10335" w:type="dxa"/>
                  <w:tcBorders>
                    <w:top w:val="single" w:color="000000" w:sz="12"/>
                    <w:left w:val="single" w:color="000000" w:sz="12"/>
                    <w:bottom w:val="single" w:color="000000" w:sz="12"/>
                    <w:right w:val="single" w:color="000000" w:sz="12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ahoma" w:hAnsi="Tahoma" w:cs="Tahoma" w:eastAsia="Tahoma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Teléfono/s:                                                         E-mail: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444"/>
        <w:gridCol w:w="3051"/>
        <w:gridCol w:w="2977"/>
        <w:gridCol w:w="1877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REQUISITO PREVIO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Titulación requerida para la plaza en el anexo I de la convocatoria y de la que 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se adjuntará una copia escaneada a este anexo II</w:t>
            </w:r>
          </w:p>
          <w:p>
            <w:pPr>
              <w:spacing w:before="0" w:after="0" w:line="240"/>
              <w:ind w:right="0" w:left="3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" w:hRule="atLeast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444"/>
        <w:gridCol w:w="3051"/>
        <w:gridCol w:w="2977"/>
        <w:gridCol w:w="1877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FORMACIÓN ACADÉMICA</w:t>
            </w:r>
          </w:p>
        </w:tc>
      </w:tr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3"/>
              </w:numPr>
              <w:spacing w:before="120" w:after="120" w:line="240"/>
              <w:ind w:right="0" w:left="606" w:hanging="357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Expediente académico correspondiente a la titulación requerida.</w:t>
            </w:r>
          </w:p>
          <w:p>
            <w:pPr>
              <w:spacing w:before="0" w:after="0" w:line="240"/>
              <w:ind w:right="0" w:left="612" w:firstLine="0"/>
              <w:jc w:val="center"/>
              <w:rPr>
                <w:rFonts w:ascii="Tahoma" w:hAnsi="Tahoma" w:cs="Tahoma" w:eastAsia="Tahoma"/>
                <w:i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 adjuntará a este anexo II una copia escaneada de la certificación académica personal de la titulación indicada como requerida en la plaza.</w:t>
            </w:r>
          </w:p>
          <w:p>
            <w:pPr>
              <w:spacing w:before="0" w:after="0" w:line="240"/>
              <w:ind w:right="0" w:left="612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6"/>
              </w:numPr>
              <w:spacing w:before="120" w:after="120" w:line="240"/>
              <w:ind w:right="0" w:left="606" w:hanging="357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Por el grado de adecuación de la titulación a la materia o materias propias de la tutoría.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c) Título de Máster universitario oficial, en el área o áreas afines a la materia de la tutoría.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El DEA, CAP y Títulos propios no son másteres oficiales y 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se deben incluir en este apartado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,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sino en el apartado g)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 incluirá en la documentación complementaria copia de los títulos incluidos (justificante del pago de su expedición). No se incluirá otro tipo de documentación, únicamente se valoran estudios completados.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" w:hRule="atLeast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d) Título de doctor en el área o áreas afines a la materia de la tutoría.</w:t>
            </w: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1924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e) Cursos de formación sobre medios y técnicas de la enseñanza a distancia.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Se incluirá en la documentación complementaria copia de los títulos incluidos en este apartado, siendo necesario que figuren las horas y/o créditos de formación. En caso contrario deberá aportarse documentación acreditativa adicional a este respecto.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(si la hubiere)</w:t>
            </w:r>
          </w:p>
        </w:tc>
      </w:tr>
      <w:tr>
        <w:trPr>
          <w:trHeight w:val="2137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f) Otras titulaciones académicas distintas a las alegadas para el ejercicio de la tutoría.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El DEA, CAP y Títulos propios no son másteres oficiales y 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</w:t>
            </w: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 se deben incluir en este apartado. Se incluirán en el apartado g)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(si la hubiere)</w:t>
            </w:r>
          </w:p>
        </w:tc>
      </w:tr>
      <w:tr>
        <w:trPr>
          <w:trHeight w:val="1803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g) Por Certificado de Aptitud Pedagógica (CAP), Diploma de Estudios Avanzados (DEA), Certificado de Suficiencia Investigadora y Cursos de Formación Permanente (Títulos Propios relacionados con la materia de la tutoría)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TÍTULO</w:t>
            </w: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UNIVERSIDAD Y</w:t>
            </w:r>
          </w:p>
          <w:p>
            <w:pPr>
              <w:spacing w:before="0" w:after="0" w:line="240"/>
              <w:ind w:right="-147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CENTRO DE EXPEDICIÓN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ORGANISMO Y </w:t>
            </w:r>
          </w:p>
          <w:p>
            <w:pPr>
              <w:spacing w:before="0" w:after="0" w:line="240"/>
              <w:ind w:right="-113" w:left="-6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FECHA DE EXPEDICIÓN</w:t>
            </w: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CALIFICACIÓN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  <w:t xml:space="preserve">(si la hubiere)</w:t>
            </w:r>
          </w:p>
        </w:tc>
      </w:tr>
      <w:tr>
        <w:trPr>
          <w:trHeight w:val="1813" w:hRule="auto"/>
          <w:jc w:val="left"/>
        </w:trPr>
        <w:tc>
          <w:tcPr>
            <w:tcW w:w="24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7" w:left="-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3" w:left="-6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828"/>
        <w:gridCol w:w="3686"/>
        <w:gridCol w:w="1559"/>
        <w:gridCol w:w="1276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EXPERIENCIA DOCENTE</w:t>
            </w: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a) En universidades no presenciales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Únicamente en figuras docentes reconocidas LRU, LOMLOU y LOSU.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*Se debe aportar documentación complementaria que permita identificar inequívocamente los periodos de actividad y su duración. No se aceptarán documentos que únicamente identifiquen la fecha de inicio de la actividad. Documentos como certificados del centro o la vida laboral sirven para cumplir este requisito.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MATERIAS IMPARTIDAS Y DEDICACIÓN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NOMBRAMIENTO</w:t>
            </w:r>
          </w:p>
          <w:p>
            <w:pPr>
              <w:spacing w:before="0" w:after="0" w:line="240"/>
              <w:ind w:right="-77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CONTRATO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CESE O TERMINACIÓN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b) En otras universidades (en figuras docentes reconocidas LRU, LOMLOU y LOSU), en otras enseñanzas de educación superior y en enseñanza secundaria postobligatoria,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y en cualquier otro tipo de enseñanza en centros educativos legalmente reconocidos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Aplicación del mismo criterio 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O CENTRO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MATERIAS IMPARTIDAS Y DEDICACIÓN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NOMBRAMIENTO</w:t>
            </w:r>
          </w:p>
          <w:p>
            <w:pPr>
              <w:spacing w:before="0" w:after="0" w:line="240"/>
              <w:ind w:right="-77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CONTRATO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CESE O TERMINACIÓN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9"/>
              </w:numPr>
              <w:spacing w:before="120" w:after="120" w:line="240"/>
              <w:ind w:right="0" w:left="606" w:hanging="357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En enseñanza universitaria no presencial en ejercicio de la función tutorial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* Aplicación del mismo criterio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MATERIAS IMPARTIDAS Y DEDICACIÓN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NOMBRAMIENTO</w:t>
            </w:r>
          </w:p>
          <w:p>
            <w:pPr>
              <w:spacing w:before="0" w:after="0" w:line="240"/>
              <w:ind w:right="-77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CONTRATO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CESE O TERMINACIÓN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d) Participación en proyectos de redes de innovación docente</w:t>
            </w:r>
          </w:p>
        </w:tc>
      </w:tr>
      <w:tr>
        <w:trPr>
          <w:trHeight w:val="397" w:hRule="auto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3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O CENTRO</w:t>
            </w: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8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ACTIVIDAD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</w:t>
            </w:r>
          </w:p>
          <w:p>
            <w:pPr>
              <w:spacing w:before="0" w:after="0" w:line="240"/>
              <w:ind w:right="-77" w:left="-36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INICIO DE</w:t>
            </w:r>
          </w:p>
          <w:p>
            <w:pPr>
              <w:spacing w:before="0" w:after="0" w:line="240"/>
              <w:ind w:right="-77" w:left="-3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PROYECTO</w:t>
            </w: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</w:t>
            </w:r>
          </w:p>
          <w:p>
            <w:pPr>
              <w:spacing w:before="0" w:after="0" w:line="240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FIN DE PROYECTO</w:t>
            </w:r>
          </w:p>
        </w:tc>
      </w:tr>
      <w:tr>
        <w:trPr>
          <w:trHeight w:val="1" w:hRule="atLeast"/>
          <w:jc w:val="left"/>
        </w:trPr>
        <w:tc>
          <w:tcPr>
            <w:tcW w:w="382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-40" w:left="-142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7" w:left="-3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820"/>
        <w:gridCol w:w="2693"/>
        <w:gridCol w:w="1559"/>
        <w:gridCol w:w="1277"/>
      </w:tblGrid>
      <w:tr>
        <w:trPr>
          <w:trHeight w:val="454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PUBLICACIONES</w:t>
            </w: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20"/>
              </w:numPr>
              <w:spacing w:before="120" w:after="120" w:line="240"/>
              <w:ind w:right="0" w:left="714" w:hanging="357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Artículos en revistas con índice de impacto relevante y libros con indicios de calidad acreditados, relacionados con la materia de la tutoría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Indicar trabajos en proceso de edición, justificando su aceptación por la empresa editora.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ERVISTA y/o EDITORIAL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PUBLICACIONES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DOI / ISBN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357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b) Artículos en otras revistas y libros, capítulos de libros, publicaciones en congresos, material informático y audiovisual, y otras publicaciones, relacionados con la materia de la tutoría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Indicar trabajos en proceso de edición, justificando su aceptación por la empresa editora.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EDITORIAL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PUBLICACIONES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PÁGINAS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1034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357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8"/>
                <w:shd w:fill="auto" w:val="clear"/>
              </w:rPr>
              <w:t xml:space="preserve">c) Otras Publicaciones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No relacionadas con la materia de la tutoría</w:t>
            </w:r>
          </w:p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TÍTULO</w:t>
            </w: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EDITORIAL</w:t>
            </w: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FECHA DE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PUBLICACIONES</w:t>
            </w: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PÁGINAS</w:t>
            </w:r>
          </w:p>
        </w:tc>
      </w:tr>
      <w:tr>
        <w:trPr>
          <w:trHeight w:val="1" w:hRule="atLeast"/>
          <w:jc w:val="left"/>
        </w:trPr>
        <w:tc>
          <w:tcPr>
            <w:tcW w:w="482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349"/>
      </w:tblGrid>
      <w:tr>
        <w:trPr>
          <w:trHeight w:val="454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EXPERIENCIA PROFESIONAL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Experiencia profesional no docente durante un mínimo de un año en un campo relacionado con la materia de la tutoría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Deberá aportar </w:t>
            </w:r>
            <w:r>
              <w:rPr>
                <w:rFonts w:ascii="Tahoma" w:hAnsi="Tahoma" w:cs="Tahoma" w:eastAsia="Tahoma"/>
                <w:b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Vida Laboral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223"/>
        <w:gridCol w:w="3507"/>
        <w:gridCol w:w="3619"/>
      </w:tblGrid>
      <w:tr>
        <w:trPr>
          <w:trHeight w:val="454" w:hRule="auto"/>
          <w:jc w:val="left"/>
        </w:trPr>
        <w:tc>
          <w:tcPr>
            <w:tcW w:w="10349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6. EXPERIENCIA DISCENTE UNIVERSITARIA CON METODOLOGÍA DE ENSEÑANZA A DISTANCIA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Los cursos de formación sobre medios y técnicas de la enseñanza a distancia: FIT, EEES, WEBCT, AVIP, y ALF; se incluirán en el apartado 2.e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ahoma" w:hAnsi="Tahoma" w:cs="Tahoma" w:eastAsia="Tahoma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La documentación aportada debe incluir los créditos y/o horas.</w:t>
            </w:r>
          </w:p>
          <w:p>
            <w:pPr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32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UNIVERSIDAD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O CENTRO</w:t>
            </w:r>
          </w:p>
        </w:tc>
        <w:tc>
          <w:tcPr>
            <w:tcW w:w="35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ESTUDIOS</w:t>
            </w:r>
          </w:p>
        </w:tc>
        <w:tc>
          <w:tcPr>
            <w:tcW w:w="36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4"/>
                <w:shd w:fill="auto" w:val="clear"/>
              </w:rPr>
              <w:t xml:space="preserve">DURACIÓN</w:t>
            </w:r>
          </w:p>
        </w:tc>
      </w:tr>
      <w:tr>
        <w:trPr>
          <w:trHeight w:val="2552" w:hRule="auto"/>
          <w:jc w:val="left"/>
        </w:trPr>
        <w:tc>
          <w:tcPr>
            <w:tcW w:w="322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0349"/>
      </w:tblGrid>
      <w:tr>
        <w:trPr>
          <w:trHeight w:val="454" w:hRule="auto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OTROS MÉRITOS</w:t>
            </w:r>
          </w:p>
        </w:tc>
      </w:tr>
      <w:tr>
        <w:trPr>
          <w:trHeight w:val="1" w:hRule="atLeast"/>
          <w:jc w:val="left"/>
        </w:trPr>
        <w:tc>
          <w:tcPr>
            <w:tcW w:w="10349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3">
    <w:abstractNumId w:val="18"/>
  </w:num>
  <w:num w:numId="56">
    <w:abstractNumId w:val="12"/>
  </w:num>
  <w:num w:numId="179">
    <w:abstractNumId w:val="6"/>
  </w:num>
  <w:num w:numId="2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